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C3" w:rsidRDefault="00264119">
      <w:pPr>
        <w:pStyle w:val="Heading10"/>
        <w:keepNext/>
        <w:keepLines/>
        <w:shd w:val="clear" w:color="auto" w:fill="auto"/>
        <w:ind w:left="40"/>
      </w:pPr>
      <w:bookmarkStart w:id="0" w:name="bookmark0"/>
      <w:r>
        <w:rPr>
          <w:rStyle w:val="Heading11"/>
        </w:rPr>
        <w:t>МИНИСТЕРСТВО</w:t>
      </w:r>
      <w:bookmarkEnd w:id="0"/>
    </w:p>
    <w:p w:rsidR="001912C3" w:rsidRDefault="00264119">
      <w:pPr>
        <w:pStyle w:val="Bodytext30"/>
        <w:shd w:val="clear" w:color="auto" w:fill="auto"/>
        <w:spacing w:after="235"/>
        <w:ind w:left="40"/>
      </w:pPr>
      <w:r>
        <w:rPr>
          <w:rStyle w:val="Bodytext31"/>
          <w:b/>
          <w:bCs/>
        </w:rPr>
        <w:t>СТРОИТЕЛЬСТВА И ЖИЛИЩНО-КОММУНАЛЬНОГО</w:t>
      </w:r>
      <w:r>
        <w:rPr>
          <w:rStyle w:val="Bodytext31"/>
          <w:b/>
          <w:bCs/>
        </w:rPr>
        <w:br/>
        <w:t>ХОЗЯЙСТВА РОССИЙСКОЙ ФЕДЕРАЦИИ</w:t>
      </w:r>
    </w:p>
    <w:p w:rsidR="001912C3" w:rsidRDefault="00264119">
      <w:pPr>
        <w:pStyle w:val="Bodytext40"/>
        <w:shd w:val="clear" w:color="auto" w:fill="auto"/>
        <w:spacing w:before="0" w:after="239" w:line="200" w:lineRule="exact"/>
        <w:ind w:left="40"/>
      </w:pPr>
      <w:r>
        <w:rPr>
          <w:rStyle w:val="Bodytext41"/>
        </w:rPr>
        <w:t>(МИНСТРОЙ РОССИИ)</w:t>
      </w:r>
    </w:p>
    <w:p w:rsidR="001912C3" w:rsidRDefault="00264119">
      <w:pPr>
        <w:pStyle w:val="Bodytext50"/>
        <w:shd w:val="clear" w:color="auto" w:fill="auto"/>
        <w:spacing w:before="0" w:after="212" w:line="200" w:lineRule="exact"/>
        <w:ind w:left="40"/>
      </w:pPr>
      <w:r>
        <w:rPr>
          <w:rStyle w:val="Bodytext51"/>
        </w:rPr>
        <w:t>Москва</w:t>
      </w:r>
    </w:p>
    <w:p w:rsidR="001912C3" w:rsidRDefault="00264119">
      <w:pPr>
        <w:pStyle w:val="Bodytext30"/>
        <w:shd w:val="clear" w:color="auto" w:fill="auto"/>
        <w:spacing w:after="0" w:line="264" w:lineRule="exact"/>
        <w:ind w:left="40"/>
      </w:pPr>
      <w:r>
        <w:rPr>
          <w:rStyle w:val="Bodytext31"/>
          <w:b/>
          <w:bCs/>
        </w:rPr>
        <w:t>ВЫПИСКА</w:t>
      </w:r>
    </w:p>
    <w:p w:rsidR="001912C3" w:rsidRDefault="00264119">
      <w:pPr>
        <w:pStyle w:val="Bodytext30"/>
        <w:shd w:val="clear" w:color="auto" w:fill="auto"/>
        <w:spacing w:after="476" w:line="264" w:lineRule="exact"/>
        <w:ind w:left="40"/>
      </w:pPr>
      <w:r>
        <w:rPr>
          <w:rStyle w:val="Bodytext31"/>
          <w:b/>
          <w:bCs/>
        </w:rPr>
        <w:t>из приказа Минстроя России от 30 января 2014 г. № 31/</w:t>
      </w:r>
      <w:proofErr w:type="spellStart"/>
      <w:proofErr w:type="gramStart"/>
      <w:r>
        <w:rPr>
          <w:rStyle w:val="Bodytext31"/>
          <w:b/>
          <w:bCs/>
        </w:rPr>
        <w:t>пр</w:t>
      </w:r>
      <w:proofErr w:type="spellEnd"/>
      <w:proofErr w:type="gramEnd"/>
      <w:r>
        <w:rPr>
          <w:rStyle w:val="Bodytext31"/>
          <w:b/>
          <w:bCs/>
        </w:rPr>
        <w:br/>
        <w:t>«О введении в действие новых государственных сметных нормативов»</w:t>
      </w:r>
      <w:r>
        <w:rPr>
          <w:rStyle w:val="Bodytext31"/>
          <w:b/>
          <w:bCs/>
        </w:rPr>
        <w:br/>
        <w:t xml:space="preserve">(в ред. приказа </w:t>
      </w:r>
      <w:r>
        <w:rPr>
          <w:rStyle w:val="Bodytext31"/>
          <w:b/>
          <w:bCs/>
        </w:rPr>
        <w:t>Минстроя России от «07» февраля 2014 г. ^N^ 39/</w:t>
      </w:r>
      <w:proofErr w:type="spellStart"/>
      <w:r>
        <w:rPr>
          <w:rStyle w:val="Bodytext31"/>
          <w:b/>
          <w:bCs/>
        </w:rPr>
        <w:t>нр</w:t>
      </w:r>
      <w:proofErr w:type="spellEnd"/>
      <w:r>
        <w:rPr>
          <w:rStyle w:val="Bodytext31"/>
          <w:b/>
          <w:bCs/>
        </w:rPr>
        <w:t>)</w:t>
      </w:r>
    </w:p>
    <w:p w:rsidR="001912C3" w:rsidRDefault="00264119">
      <w:pPr>
        <w:pStyle w:val="Bodytext20"/>
        <w:shd w:val="clear" w:color="auto" w:fill="auto"/>
        <w:spacing w:before="0" w:after="184"/>
        <w:ind w:firstLine="680"/>
      </w:pPr>
      <w:r>
        <w:rPr>
          <w:rStyle w:val="Bodytext21"/>
        </w:rPr>
        <w:t xml:space="preserve">В соответствии с Положением о Министерстве строительства и </w:t>
      </w:r>
      <w:proofErr w:type="spellStart"/>
      <w:r>
        <w:rPr>
          <w:rStyle w:val="Bodytext21"/>
        </w:rPr>
        <w:t>жилищнокоммунального</w:t>
      </w:r>
      <w:proofErr w:type="spellEnd"/>
      <w:r>
        <w:rPr>
          <w:rStyle w:val="Bodytext21"/>
        </w:rPr>
        <w:t xml:space="preserve"> хозяйства Российской Федерации, утвержденным постановлением Правительства Российской Федерации от 18 ноября 2013 г. № 1038 (С</w:t>
      </w:r>
      <w:r>
        <w:rPr>
          <w:rStyle w:val="Bodytext21"/>
        </w:rPr>
        <w:t xml:space="preserve">обрание законодательства Российской Федерации, 2013, № 47, ст. </w:t>
      </w:r>
      <w:r>
        <w:rPr>
          <w:rStyle w:val="Bodytext212ptBoldSpacing1pt"/>
        </w:rPr>
        <w:t>6117)</w:t>
      </w:r>
      <w:r>
        <w:rPr>
          <w:rStyle w:val="Bodytext212ptBoldSpacing3pt"/>
        </w:rPr>
        <w:t xml:space="preserve"> приказываю:</w:t>
      </w:r>
    </w:p>
    <w:p w:rsidR="001912C3" w:rsidRDefault="00264119">
      <w:pPr>
        <w:pStyle w:val="Bodytext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264" w:lineRule="exact"/>
        <w:ind w:firstLine="680"/>
      </w:pPr>
      <w:r>
        <w:rPr>
          <w:rStyle w:val="Bodytext21"/>
        </w:rPr>
        <w:t xml:space="preserve">Утвердить и ввести в действие с 1 апреля 2014 года </w:t>
      </w:r>
      <w:proofErr w:type="gramStart"/>
      <w:r>
        <w:rPr>
          <w:rStyle w:val="Bodytext21"/>
        </w:rPr>
        <w:t>новые</w:t>
      </w:r>
      <w:proofErr w:type="gramEnd"/>
      <w:r>
        <w:rPr>
          <w:rStyle w:val="Bodytext21"/>
        </w:rPr>
        <w:t>:</w:t>
      </w:r>
    </w:p>
    <w:p w:rsidR="001912C3" w:rsidRDefault="00264119">
      <w:pPr>
        <w:pStyle w:val="Bodytext20"/>
        <w:shd w:val="clear" w:color="auto" w:fill="auto"/>
        <w:spacing w:before="0" w:after="0" w:line="264" w:lineRule="exact"/>
        <w:ind w:firstLine="680"/>
      </w:pPr>
      <w:r>
        <w:rPr>
          <w:rStyle w:val="Bodytext21"/>
        </w:rPr>
        <w:t>государственные элементные сметные нормы и федеральные единичные</w:t>
      </w:r>
    </w:p>
    <w:p w:rsidR="001912C3" w:rsidRDefault="00264119">
      <w:pPr>
        <w:pStyle w:val="Bodytext20"/>
        <w:shd w:val="clear" w:color="auto" w:fill="auto"/>
        <w:spacing w:before="0" w:after="0" w:line="264" w:lineRule="exact"/>
        <w:jc w:val="left"/>
      </w:pPr>
      <w:r>
        <w:rPr>
          <w:rStyle w:val="Bodytext21"/>
        </w:rPr>
        <w:t>расценки согласно приложению 1 к настоящему приказу;</w:t>
      </w:r>
    </w:p>
    <w:p w:rsidR="001912C3" w:rsidRDefault="00264119">
      <w:pPr>
        <w:pStyle w:val="Bodytext20"/>
        <w:shd w:val="clear" w:color="auto" w:fill="auto"/>
        <w:spacing w:before="0" w:after="0" w:line="264" w:lineRule="exact"/>
        <w:ind w:firstLine="680"/>
      </w:pPr>
      <w:r>
        <w:rPr>
          <w:rStyle w:val="Bodytext21"/>
        </w:rPr>
        <w:t xml:space="preserve">федеральные сметные цены на материалы, изделия и конструкции, </w:t>
      </w:r>
      <w:r>
        <w:rPr>
          <w:rStyle w:val="Bodytext2105ptBold"/>
        </w:rPr>
        <w:t xml:space="preserve">применяемые в строительстве, расценки на эксплуатацию строительных машин </w:t>
      </w:r>
      <w:r>
        <w:rPr>
          <w:rStyle w:val="Bodytext21"/>
        </w:rPr>
        <w:t>и автотранспортных средств, на перевозку грузов для строительства согласно приложению 2 к настоящему приказу.</w:t>
      </w:r>
    </w:p>
    <w:p w:rsidR="001912C3" w:rsidRDefault="00264119">
      <w:pPr>
        <w:pStyle w:val="Bodytext20"/>
        <w:numPr>
          <w:ilvl w:val="0"/>
          <w:numId w:val="1"/>
        </w:numPr>
        <w:shd w:val="clear" w:color="auto" w:fill="auto"/>
        <w:spacing w:before="0" w:after="0" w:line="264" w:lineRule="exact"/>
        <w:ind w:firstLine="680"/>
      </w:pPr>
      <w:r>
        <w:rPr>
          <w:rStyle w:val="Bodytext21"/>
        </w:rPr>
        <w:t xml:space="preserve"> Внести но</w:t>
      </w:r>
      <w:r>
        <w:rPr>
          <w:rStyle w:val="Bodytext21"/>
        </w:rPr>
        <w:t>вые государственные сметные нормативы, указанные в пункте 1 настоящего приказа, в федеральный реестр сметных нормативов, подлежащих применению при определении сметной стоимости объектов капитального строительства</w:t>
      </w:r>
      <w:proofErr w:type="gramStart"/>
      <w:r>
        <w:rPr>
          <w:rStyle w:val="Bodytext21"/>
        </w:rPr>
        <w:t>.</w:t>
      </w:r>
      <w:proofErr w:type="gramEnd"/>
      <w:r>
        <w:rPr>
          <w:rStyle w:val="Bodytext21"/>
        </w:rPr>
        <w:t xml:space="preserve"> </w:t>
      </w:r>
      <w:proofErr w:type="gramStart"/>
      <w:r>
        <w:rPr>
          <w:rStyle w:val="Bodytext21"/>
        </w:rPr>
        <w:t>с</w:t>
      </w:r>
      <w:proofErr w:type="gramEnd"/>
      <w:r>
        <w:rPr>
          <w:rStyle w:val="Bodytext21"/>
        </w:rPr>
        <w:t>троительство которых финансируется с прив</w:t>
      </w:r>
      <w:r>
        <w:rPr>
          <w:rStyle w:val="Bodytext21"/>
        </w:rPr>
        <w:t>лечением средств федерального бюджета (далее - федеральный реестр сметных нормативов).</w:t>
      </w:r>
    </w:p>
    <w:p w:rsidR="001912C3" w:rsidRDefault="00264119">
      <w:pPr>
        <w:pStyle w:val="Bodytext20"/>
        <w:numPr>
          <w:ilvl w:val="0"/>
          <w:numId w:val="1"/>
        </w:numPr>
        <w:shd w:val="clear" w:color="auto" w:fill="auto"/>
        <w:spacing w:before="0" w:after="0" w:line="264" w:lineRule="exact"/>
        <w:ind w:firstLine="680"/>
      </w:pPr>
      <w:r>
        <w:rPr>
          <w:rStyle w:val="Bodytext21"/>
        </w:rPr>
        <w:t xml:space="preserve"> Исключить из федерального реестра сметных нормативов государственные сметные нормативы с регистрационными номерами: I, 2, 6, 7, 113, 122-129, 133, 138-141, 144-148, 152</w:t>
      </w:r>
      <w:r>
        <w:rPr>
          <w:rStyle w:val="Bodytext21"/>
        </w:rPr>
        <w:t>, 155-157, 159-162, 165-170, 175-178.</w:t>
      </w:r>
    </w:p>
    <w:p w:rsidR="001912C3" w:rsidRPr="00414ABC" w:rsidRDefault="00414ABC">
      <w:pPr>
        <w:pStyle w:val="Bodytext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515" w:line="264" w:lineRule="exact"/>
        <w:ind w:firstLine="680"/>
      </w:pPr>
      <w:proofErr w:type="gramStart"/>
      <w:r w:rsidRPr="00414ABC">
        <w:rPr>
          <w:rStyle w:val="Bodytext21"/>
        </w:rPr>
        <w:t>Контроль за</w:t>
      </w:r>
      <w:proofErr w:type="gramEnd"/>
      <w:r w:rsidRPr="00414ABC">
        <w:rPr>
          <w:rStyle w:val="Bodytext21"/>
        </w:rPr>
        <w:t xml:space="preserve"> исполне</w:t>
      </w:r>
      <w:r w:rsidR="00264119" w:rsidRPr="00414ABC">
        <w:rPr>
          <w:rStyle w:val="Bodytext21"/>
        </w:rPr>
        <w:t>н</w:t>
      </w:r>
      <w:r w:rsidRPr="00414ABC">
        <w:rPr>
          <w:rStyle w:val="Bodytext21"/>
        </w:rPr>
        <w:t>и</w:t>
      </w:r>
      <w:r w:rsidR="00264119" w:rsidRPr="00414ABC">
        <w:rPr>
          <w:rStyle w:val="Bodytext21"/>
        </w:rPr>
        <w:t>ем настоящего приказа возложить на заместителя Ми</w:t>
      </w:r>
      <w:r w:rsidRPr="00414ABC">
        <w:rPr>
          <w:rStyle w:val="Bodytext22"/>
          <w:u w:val="none"/>
        </w:rPr>
        <w:t xml:space="preserve">нистра строительства и </w:t>
      </w:r>
      <w:r w:rsidR="00264119" w:rsidRPr="00414ABC">
        <w:rPr>
          <w:rStyle w:val="Bodytext22"/>
          <w:u w:val="none"/>
        </w:rPr>
        <w:t>жилищно-коммунал</w:t>
      </w:r>
      <w:r w:rsidR="00264119" w:rsidRPr="00414ABC">
        <w:rPr>
          <w:rStyle w:val="Bodytext21"/>
        </w:rPr>
        <w:t>ьного хозяйства Российской Федерации</w:t>
      </w:r>
      <w:r w:rsidRPr="00414ABC">
        <w:rPr>
          <w:rStyle w:val="Bodytext21"/>
        </w:rPr>
        <w:t xml:space="preserve"> </w:t>
      </w:r>
      <w:proofErr w:type="spellStart"/>
      <w:r w:rsidRPr="00414ABC">
        <w:rPr>
          <w:rStyle w:val="Bodytext21"/>
        </w:rPr>
        <w:t>Е.О.Сиэрра</w:t>
      </w:r>
      <w:proofErr w:type="spellEnd"/>
      <w:r>
        <w:rPr>
          <w:rStyle w:val="Bodytext21"/>
        </w:rPr>
        <w:t>.</w:t>
      </w:r>
    </w:p>
    <w:p w:rsidR="001912C3" w:rsidRDefault="001912C3">
      <w:pPr>
        <w:pStyle w:val="Bodytext20"/>
        <w:shd w:val="clear" w:color="auto" w:fill="auto"/>
        <w:spacing w:before="0" w:after="0" w:line="220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45.1pt;margin-top:-.9pt;width:60.95pt;height:13.65pt;z-index:-125829374;mso-wrap-distance-left:5pt;mso-wrap-distance-right:5pt;mso-position-horizontal-relative:margin" filled="f" stroked="f">
            <v:textbox style="mso-fit-shape-to-text:t" inset="0,0,0,0">
              <w:txbxContent>
                <w:p w:rsidR="001912C3" w:rsidRDefault="00264119">
                  <w:pPr>
                    <w:pStyle w:val="Bodytext2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Bodytext2Exact0"/>
                    </w:rPr>
                    <w:t xml:space="preserve">М.А. </w:t>
                  </w:r>
                  <w:proofErr w:type="spellStart"/>
                  <w:r>
                    <w:rPr>
                      <w:rStyle w:val="Bodytext2Exact0"/>
                    </w:rPr>
                    <w:t>Мень</w:t>
                  </w:r>
                  <w:proofErr w:type="spellEnd"/>
                </w:p>
              </w:txbxContent>
            </v:textbox>
            <w10:wrap type="square" side="left" anchorx="margin"/>
          </v:shape>
        </w:pict>
      </w:r>
      <w:r w:rsidR="00264119">
        <w:rPr>
          <w:rStyle w:val="Bodytext21"/>
        </w:rPr>
        <w:t>Министр</w:t>
      </w:r>
    </w:p>
    <w:sectPr w:rsidR="001912C3" w:rsidSect="001912C3">
      <w:pgSz w:w="11900" w:h="16840"/>
      <w:pgMar w:top="2583" w:right="1978" w:bottom="2583" w:left="17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19" w:rsidRDefault="00264119" w:rsidP="001912C3">
      <w:r>
        <w:separator/>
      </w:r>
    </w:p>
  </w:endnote>
  <w:endnote w:type="continuationSeparator" w:id="0">
    <w:p w:rsidR="00264119" w:rsidRDefault="00264119" w:rsidP="0019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19" w:rsidRDefault="00264119"/>
  </w:footnote>
  <w:footnote w:type="continuationSeparator" w:id="0">
    <w:p w:rsidR="00264119" w:rsidRDefault="002641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51FB8"/>
    <w:multiLevelType w:val="multilevel"/>
    <w:tmpl w:val="3FBEB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12C3"/>
    <w:rsid w:val="001912C3"/>
    <w:rsid w:val="00264119"/>
    <w:rsid w:val="0041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12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2C3"/>
    <w:rPr>
      <w:color w:val="0066CC"/>
      <w:u w:val="single"/>
    </w:rPr>
  </w:style>
  <w:style w:type="character" w:customStyle="1" w:styleId="Bodytext3Exact">
    <w:name w:val="Body text (3) Exact"/>
    <w:basedOn w:val="a0"/>
    <w:rsid w:val="0019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0">
    <w:name w:val="Body text (3) Exact"/>
    <w:basedOn w:val="Bodytext3"/>
    <w:rsid w:val="001912C3"/>
  </w:style>
  <w:style w:type="character" w:customStyle="1" w:styleId="Bodytext6Exact">
    <w:name w:val="Body text (6) Exact"/>
    <w:basedOn w:val="a0"/>
    <w:link w:val="Bodytext6"/>
    <w:rsid w:val="001912C3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Exact0">
    <w:name w:val="Body text (6) Exact"/>
    <w:basedOn w:val="Bodytext6Exact"/>
    <w:rsid w:val="001912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6TimesNewRoman85ptNotBoldScale70Exact">
    <w:name w:val="Body text (6) + Times New Roman;8.5 pt;Not Bold;Scale 70% Exact"/>
    <w:basedOn w:val="Bodytext6Exact"/>
    <w:rsid w:val="001912C3"/>
    <w:rPr>
      <w:rFonts w:ascii="Times New Roman" w:eastAsia="Times New Roman" w:hAnsi="Times New Roman" w:cs="Times New Roman"/>
      <w:b/>
      <w:bCs/>
      <w:color w:val="000000"/>
      <w:spacing w:val="0"/>
      <w:w w:val="70"/>
      <w:position w:val="0"/>
      <w:sz w:val="17"/>
      <w:szCs w:val="17"/>
      <w:lang w:val="ru-RU" w:eastAsia="ru-RU" w:bidi="ru-RU"/>
    </w:rPr>
  </w:style>
  <w:style w:type="character" w:customStyle="1" w:styleId="Bodytext6TimesNewRoman10ptNotBoldExact">
    <w:name w:val="Body text (6) + Times New Roman;10 pt;Not Bold Exact"/>
    <w:basedOn w:val="Bodytext6Exact"/>
    <w:rsid w:val="001912C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Bodytext2Exact">
    <w:name w:val="Body text (2) Exact"/>
    <w:basedOn w:val="a0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3ptBoldItalicSpacing-1ptExact">
    <w:name w:val="Body text (2) + 13 pt;Bold;Italic;Spacing -1 pt Exact"/>
    <w:basedOn w:val="Bodytext2"/>
    <w:rsid w:val="001912C3"/>
    <w:rPr>
      <w:b/>
      <w:bCs/>
      <w:i/>
      <w:iCs/>
      <w:spacing w:val="-30"/>
      <w:sz w:val="26"/>
      <w:szCs w:val="26"/>
    </w:rPr>
  </w:style>
  <w:style w:type="character" w:customStyle="1" w:styleId="Bodytext2Exact0">
    <w:name w:val="Body text (2) Exact"/>
    <w:basedOn w:val="Bodytext2"/>
    <w:rsid w:val="001912C3"/>
  </w:style>
  <w:style w:type="character" w:customStyle="1" w:styleId="Bodytext7Exact">
    <w:name w:val="Body text (7) Exact"/>
    <w:basedOn w:val="a0"/>
    <w:link w:val="Bodytext7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785ptScale70Exact">
    <w:name w:val="Body text (7) + 8.5 pt;Scale 70% Exact"/>
    <w:basedOn w:val="Bodytext7Exact"/>
    <w:rsid w:val="001912C3"/>
    <w:rPr>
      <w:color w:val="000000"/>
      <w:spacing w:val="0"/>
      <w:w w:val="70"/>
      <w:position w:val="0"/>
      <w:sz w:val="17"/>
      <w:szCs w:val="17"/>
      <w:lang w:val="ru-RU" w:eastAsia="ru-RU" w:bidi="ru-RU"/>
    </w:rPr>
  </w:style>
  <w:style w:type="character" w:customStyle="1" w:styleId="Bodytext7Exact0">
    <w:name w:val="Body text (7) Exact"/>
    <w:basedOn w:val="Bodytext7Exact"/>
    <w:rsid w:val="001912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"/>
    <w:basedOn w:val="Heading1"/>
    <w:rsid w:val="001912C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1912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sid w:val="001912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">
    <w:name w:val="Body text (4)"/>
    <w:basedOn w:val="Bodytext4"/>
    <w:rsid w:val="001912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51">
    <w:name w:val="Body text (5)"/>
    <w:basedOn w:val="Bodytext5"/>
    <w:rsid w:val="001912C3"/>
    <w:rPr>
      <w:color w:val="000000"/>
      <w:w w:val="100"/>
      <w:position w:val="0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912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1912C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212ptBoldSpacing1pt">
    <w:name w:val="Body text (2) + 12 pt;Bold;Spacing 1 pt"/>
    <w:basedOn w:val="Bodytext2"/>
    <w:rsid w:val="001912C3"/>
    <w:rPr>
      <w:b/>
      <w:bCs/>
      <w:color w:val="000000"/>
      <w:spacing w:val="20"/>
      <w:w w:val="100"/>
      <w:position w:val="0"/>
      <w:sz w:val="24"/>
      <w:szCs w:val="24"/>
      <w:lang w:val="ru-RU" w:eastAsia="ru-RU" w:bidi="ru-RU"/>
    </w:rPr>
  </w:style>
  <w:style w:type="character" w:customStyle="1" w:styleId="Bodytext212ptBoldSpacing3pt">
    <w:name w:val="Body text (2) + 12 pt;Bold;Spacing 3 pt"/>
    <w:basedOn w:val="Bodytext2"/>
    <w:rsid w:val="001912C3"/>
    <w:rPr>
      <w:b/>
      <w:bCs/>
      <w:color w:val="000000"/>
      <w:spacing w:val="60"/>
      <w:w w:val="100"/>
      <w:position w:val="0"/>
      <w:sz w:val="24"/>
      <w:szCs w:val="24"/>
      <w:lang w:val="ru-RU" w:eastAsia="ru-RU" w:bidi="ru-RU"/>
    </w:rPr>
  </w:style>
  <w:style w:type="character" w:customStyle="1" w:styleId="Bodytext2105ptBold">
    <w:name w:val="Body text (2) + 10.5 pt;Bold"/>
    <w:basedOn w:val="Bodytext2"/>
    <w:rsid w:val="001912C3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Bodytext265pt">
    <w:name w:val="Body text (2) + 6.5 pt"/>
    <w:basedOn w:val="Bodytext2"/>
    <w:rsid w:val="001912C3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Bodytext22">
    <w:name w:val="Body text (2)"/>
    <w:basedOn w:val="Bodytext2"/>
    <w:rsid w:val="001912C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Bodytext265pt0">
    <w:name w:val="Body text (2) + 6.5 pt"/>
    <w:basedOn w:val="Bodytext2"/>
    <w:rsid w:val="001912C3"/>
    <w:rPr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912C3"/>
    <w:pPr>
      <w:shd w:val="clear" w:color="auto" w:fill="FFFFFF"/>
      <w:spacing w:after="180" w:line="26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">
    <w:name w:val="Body text (6)"/>
    <w:basedOn w:val="a"/>
    <w:link w:val="Bodytext6Exact"/>
    <w:rsid w:val="001912C3"/>
    <w:pPr>
      <w:shd w:val="clear" w:color="auto" w:fill="FFFFFF"/>
      <w:spacing w:line="154" w:lineRule="exact"/>
      <w:jc w:val="both"/>
    </w:pPr>
    <w:rPr>
      <w:rFonts w:ascii="Comic Sans MS" w:eastAsia="Comic Sans MS" w:hAnsi="Comic Sans MS" w:cs="Comic Sans MS"/>
      <w:b/>
      <w:bCs/>
      <w:sz w:val="12"/>
      <w:szCs w:val="12"/>
    </w:rPr>
  </w:style>
  <w:style w:type="paragraph" w:customStyle="1" w:styleId="Bodytext20">
    <w:name w:val="Body text (2)"/>
    <w:basedOn w:val="a"/>
    <w:link w:val="Bodytext2"/>
    <w:rsid w:val="001912C3"/>
    <w:pPr>
      <w:shd w:val="clear" w:color="auto" w:fill="FFFFFF"/>
      <w:spacing w:before="480" w:after="18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">
    <w:name w:val="Body text (7)"/>
    <w:basedOn w:val="a"/>
    <w:link w:val="Bodytext7Exact"/>
    <w:rsid w:val="001912C3"/>
    <w:pPr>
      <w:shd w:val="clear" w:color="auto" w:fill="FFFFFF"/>
      <w:spacing w:before="180" w:line="125" w:lineRule="exact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Heading10">
    <w:name w:val="Heading #1"/>
    <w:basedOn w:val="a"/>
    <w:link w:val="Heading1"/>
    <w:rsid w:val="001912C3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1912C3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1912C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</dc:creator>
  <cp:lastModifiedBy>Alina</cp:lastModifiedBy>
  <cp:revision>2</cp:revision>
  <dcterms:created xsi:type="dcterms:W3CDTF">2018-12-04T10:53:00Z</dcterms:created>
  <dcterms:modified xsi:type="dcterms:W3CDTF">2018-12-04T10:53:00Z</dcterms:modified>
</cp:coreProperties>
</file>